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7A" w:rsidRPr="00C77679" w:rsidRDefault="009B5896" w:rsidP="00C8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>PED 305</w:t>
      </w:r>
    </w:p>
    <w:p w:rsidR="009B5896" w:rsidRDefault="00DA0904" w:rsidP="00C8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 xml:space="preserve">Mr. Porter </w:t>
      </w:r>
    </w:p>
    <w:p w:rsidR="00C77679" w:rsidRDefault="00C77679" w:rsidP="00C80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Level: 4</w:t>
      </w:r>
      <w:r w:rsidRPr="00C776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524893" w:rsidRDefault="00524893" w:rsidP="00C80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Areas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Physical Education and Health</w:t>
      </w:r>
    </w:p>
    <w:p w:rsidR="00C77679" w:rsidRDefault="00C77679" w:rsidP="00C80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</w:t>
      </w:r>
      <w:r w:rsidR="00C802C3">
        <w:rPr>
          <w:rFonts w:ascii="Times New Roman" w:hAnsi="Times New Roman" w:cs="Times New Roman"/>
          <w:sz w:val="24"/>
          <w:szCs w:val="24"/>
        </w:rPr>
        <w:t>ials Needed: Mats, Ball, Basses</w:t>
      </w:r>
    </w:p>
    <w:p w:rsidR="00C802C3" w:rsidRPr="00C802C3" w:rsidRDefault="00C802C3" w:rsidP="00C802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02C3">
        <w:rPr>
          <w:rFonts w:ascii="Times New Roman" w:hAnsi="Times New Roman" w:cs="Times New Roman"/>
          <w:b/>
          <w:i/>
          <w:sz w:val="24"/>
          <w:szCs w:val="24"/>
          <w:u w:val="single"/>
        </w:rPr>
        <w:t>Ms. Baumgartner and Ms. Bopp’s Mat- Ball Lesson Plan</w:t>
      </w:r>
    </w:p>
    <w:p w:rsidR="009B5896" w:rsidRPr="00C802C3" w:rsidRDefault="009B5896" w:rsidP="00DA0904">
      <w:pPr>
        <w:rPr>
          <w:rStyle w:val="tx2"/>
          <w:rFonts w:ascii="Times New Roman" w:hAnsi="Times New Roman" w:cs="Times New Roman"/>
          <w:sz w:val="24"/>
          <w:szCs w:val="24"/>
          <w:u w:val="single"/>
        </w:rPr>
      </w:pPr>
      <w:r w:rsidRPr="00C802C3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77679" w:rsidRPr="00C802C3">
        <w:rPr>
          <w:rFonts w:ascii="Times New Roman" w:hAnsi="Times New Roman" w:cs="Times New Roman"/>
          <w:sz w:val="24"/>
          <w:szCs w:val="24"/>
          <w:u w:val="single"/>
        </w:rPr>
        <w:t>tandards</w:t>
      </w:r>
      <w:r w:rsidRPr="00C802C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B5896" w:rsidRPr="00C77679" w:rsidRDefault="009B5896" w:rsidP="00DA0904">
      <w:pPr>
        <w:pStyle w:val="ListParagraph"/>
        <w:numPr>
          <w:ilvl w:val="1"/>
          <w:numId w:val="1"/>
        </w:numPr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</w:pP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Combines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traveling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with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manipulative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skills 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of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dribbling,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throwing, </w:t>
      </w:r>
      <w:r w:rsidRPr="00C77679">
        <w:rPr>
          <w:rStyle w:val="tx2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catch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ing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and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striking in </w:t>
      </w:r>
      <w:r w:rsidRPr="00C77679">
        <w:rPr>
          <w:rStyle w:val="tx2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teacher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and/or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student-designed small-sided practice </w:t>
      </w:r>
      <w:r w:rsidRPr="00C77679">
        <w:rPr>
          <w:rStyle w:val="tx2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tasks.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(S1.E6.4)</w:t>
      </w:r>
    </w:p>
    <w:p w:rsidR="009B5896" w:rsidRPr="00C77679" w:rsidRDefault="009B5896" w:rsidP="00DA0904">
      <w:pPr>
        <w:pStyle w:val="ListParagraph"/>
        <w:numPr>
          <w:ilvl w:val="1"/>
          <w:numId w:val="1"/>
        </w:numPr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Throws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overhand using a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mature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>pat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tern in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non</w:t>
      </w:r>
      <w:r w:rsidR="00C802C3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-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dynam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ic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environments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(closed skills). </w:t>
      </w:r>
      <w:r w:rsidRPr="00C77679">
        <w:rPr>
          <w:rStyle w:val="tx2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(S1.E14.4a)</w:t>
      </w:r>
    </w:p>
    <w:p w:rsidR="009B5896" w:rsidRPr="00C77679" w:rsidRDefault="009B5896" w:rsidP="00DA0904">
      <w:pPr>
        <w:pStyle w:val="ListParagraph"/>
        <w:numPr>
          <w:ilvl w:val="1"/>
          <w:numId w:val="1"/>
        </w:numPr>
        <w:rPr>
          <w:rStyle w:val="tx2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</w:pP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Throws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overhand </w:t>
      </w:r>
      <w:r w:rsidRPr="00C77679">
        <w:rPr>
          <w:rStyle w:val="tx2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to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a 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partner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or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at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a 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target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with accuracy 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at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a 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reasonable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dis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tance. </w:t>
      </w:r>
      <w:r w:rsidRPr="00C77679">
        <w:rPr>
          <w:rStyle w:val="tx2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(S1.E14.4b)</w:t>
      </w:r>
    </w:p>
    <w:p w:rsidR="009B5896" w:rsidRPr="00C77679" w:rsidRDefault="009B5896" w:rsidP="00DA0904">
      <w:pPr>
        <w:pStyle w:val="ListParagraph"/>
        <w:numPr>
          <w:ilvl w:val="1"/>
          <w:numId w:val="1"/>
        </w:numPr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Throws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</w:rPr>
        <w:t>to 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a </w:t>
      </w:r>
      <w:r w:rsidRPr="00C77679">
        <w:rPr>
          <w:rStyle w:val="tx2"/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</w:rPr>
        <w:t>mov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ing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partner with reasonable accuracy 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in 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a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non</w:t>
      </w:r>
      <w:r w:rsidR="00C802C3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-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dynamic</w:t>
      </w:r>
      <w:r w:rsid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en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vironment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(closed skills). (S1.E15.4</w:t>
      </w:r>
    </w:p>
    <w:p w:rsidR="009B5896" w:rsidRPr="00C77679" w:rsidRDefault="009B5896" w:rsidP="00DA0904">
      <w:pPr>
        <w:pStyle w:val="ListParagraph"/>
        <w:numPr>
          <w:ilvl w:val="1"/>
          <w:numId w:val="1"/>
        </w:numPr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Catches a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thrown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ball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above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the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head,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at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chest 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or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waist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77679">
        <w:rPr>
          <w:rStyle w:val="tx2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level,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and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below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the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waist 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using a 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mature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pa</w:t>
      </w:r>
      <w:r w:rsidRPr="00C77679">
        <w:rPr>
          <w:rStyle w:val="tx2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tt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ern in a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non</w:t>
      </w:r>
      <w:r w:rsidR="00C802C3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-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dynamic</w:t>
      </w:r>
      <w:r w:rsid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en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vironment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(closed skills). (S1.E16.4)</w:t>
      </w:r>
    </w:p>
    <w:p w:rsidR="009B5896" w:rsidRPr="00C77679" w:rsidRDefault="009B5896" w:rsidP="00DA0904">
      <w:pPr>
        <w:pStyle w:val="ListParagraph"/>
        <w:numPr>
          <w:ilvl w:val="1"/>
          <w:numId w:val="1"/>
        </w:numPr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</w:pP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Kicks along the 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ground 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and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in 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Pr="00C77679">
        <w:rPr>
          <w:rStyle w:val="tx2"/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>air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and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punts using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mature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pa</w:t>
      </w:r>
      <w:r w:rsidRPr="00C77679">
        <w:rPr>
          <w:rStyle w:val="tx2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tt</w:t>
      </w:r>
      <w:r w:rsidRPr="00C77679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erns. </w:t>
      </w:r>
      <w:r w:rsidRPr="00C77679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(S1.E21.4)</w:t>
      </w:r>
    </w:p>
    <w:p w:rsidR="00C802C3" w:rsidRPr="00C802C3" w:rsidRDefault="009B5896" w:rsidP="00C802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Applies </w:t>
      </w:r>
      <w:r w:rsidRPr="00C802C3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simple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802C3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offensive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802C3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strate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gies </w:t>
      </w:r>
      <w:r w:rsidRPr="00C802C3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and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802C3">
        <w:rPr>
          <w:rStyle w:val="tx2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tactics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in chasing </w:t>
      </w:r>
      <w:r w:rsidRPr="00C802C3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and</w:t>
      </w:r>
      <w:r w:rsidR="00C802C3"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fleeing activities. (S2.E5.4a)</w:t>
      </w:r>
    </w:p>
    <w:p w:rsidR="00C802C3" w:rsidRDefault="00C802C3" w:rsidP="00C802C3">
      <w:pPr>
        <w:pStyle w:val="ListParagraph"/>
        <w:numPr>
          <w:ilvl w:val="1"/>
          <w:numId w:val="1"/>
        </w:numPr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Applies simple de</w:t>
      </w:r>
      <w:r w:rsidR="009B5896" w:rsidRPr="00C802C3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fensive</w:t>
      </w:r>
      <w:r w:rsidR="009B5896"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9B5896" w:rsidRPr="00C802C3">
        <w:rPr>
          <w:rStyle w:val="tx2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strategies/</w:t>
      </w:r>
      <w:r w:rsidR="009B5896"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tactics in chasing </w:t>
      </w:r>
      <w:r w:rsidR="009B5896" w:rsidRPr="00C802C3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and</w:t>
      </w:r>
      <w:r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fleeing activities. (S2.E5.4b</w:t>
      </w:r>
    </w:p>
    <w:p w:rsidR="009B5896" w:rsidRDefault="009B5896" w:rsidP="00C802C3">
      <w:pPr>
        <w:pStyle w:val="ListParagraph"/>
        <w:numPr>
          <w:ilvl w:val="1"/>
          <w:numId w:val="1"/>
        </w:numPr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802C3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Recognizes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the types </w:t>
      </w:r>
      <w:r w:rsidRPr="00C802C3">
        <w:rPr>
          <w:rStyle w:val="tx2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of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kicks </w:t>
      </w:r>
      <w:r w:rsidRPr="00C802C3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needed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802C3">
        <w:rPr>
          <w:rStyle w:val="tx2"/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>for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802C3">
        <w:rPr>
          <w:rStyle w:val="tx2"/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</w:rPr>
        <w:t>diff</w:t>
      </w:r>
      <w:r w:rsidRPr="00C802C3">
        <w:rPr>
          <w:rStyle w:val="tx2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erent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802C3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games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802C3">
        <w:rPr>
          <w:rStyle w:val="tx2"/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and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 sports situations. </w:t>
      </w:r>
      <w:r w:rsidRPr="00C802C3">
        <w:rPr>
          <w:rStyle w:val="tx2"/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(S2.</w:t>
      </w:r>
      <w:r w:rsidRPr="00C802C3"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E5.4c)</w:t>
      </w:r>
    </w:p>
    <w:p w:rsidR="00B437B1" w:rsidRPr="00C802C3" w:rsidRDefault="00B437B1" w:rsidP="00C802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tx2"/>
          <w:rFonts w:ascii="Times New Roman" w:hAnsi="Times New Roman" w:cs="Times New Roman"/>
          <w:sz w:val="24"/>
          <w:szCs w:val="24"/>
          <w:bdr w:val="none" w:sz="0" w:space="0" w:color="auto" w:frame="1"/>
        </w:rPr>
        <w:t>4.2.2- Explain the relationship between food choices and personal health (cholesterol, high blood pressure, diabetes)</w:t>
      </w:r>
    </w:p>
    <w:p w:rsidR="009B5896" w:rsidRDefault="009B5896">
      <w:pPr>
        <w:rPr>
          <w:rFonts w:ascii="Times New Roman" w:hAnsi="Times New Roman" w:cs="Times New Roman"/>
          <w:sz w:val="24"/>
          <w:szCs w:val="24"/>
        </w:rPr>
      </w:pPr>
    </w:p>
    <w:p w:rsidR="00C77679" w:rsidRPr="00C77679" w:rsidRDefault="00C77679">
      <w:pPr>
        <w:rPr>
          <w:rFonts w:ascii="Times New Roman" w:hAnsi="Times New Roman" w:cs="Times New Roman"/>
          <w:sz w:val="24"/>
          <w:szCs w:val="24"/>
        </w:rPr>
      </w:pPr>
    </w:p>
    <w:p w:rsidR="00C77679" w:rsidRPr="00C802C3" w:rsidRDefault="009B58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02C3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C77679" w:rsidRPr="00C802C3">
        <w:rPr>
          <w:rFonts w:ascii="Times New Roman" w:hAnsi="Times New Roman" w:cs="Times New Roman"/>
          <w:sz w:val="24"/>
          <w:szCs w:val="24"/>
          <w:u w:val="single"/>
        </w:rPr>
        <w:t>bjectives:</w:t>
      </w:r>
    </w:p>
    <w:p w:rsidR="009B5896" w:rsidRPr="00C77679" w:rsidRDefault="00DA0904">
      <w:pPr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 xml:space="preserve">Student will demonstrate the above standards in a game of Mat Ball. Student will exhibit: an over-hand throw, throw at a moving target, catch a thrown ball, show different types of kicks, and apply offensive and defensive strategies and tactics while participating in the activity. </w:t>
      </w:r>
    </w:p>
    <w:p w:rsidR="009B5896" w:rsidRDefault="009B5896">
      <w:pPr>
        <w:rPr>
          <w:rFonts w:ascii="Times New Roman" w:hAnsi="Times New Roman" w:cs="Times New Roman"/>
          <w:sz w:val="24"/>
          <w:szCs w:val="24"/>
        </w:rPr>
      </w:pPr>
    </w:p>
    <w:p w:rsidR="00C77679" w:rsidRDefault="00C77679">
      <w:pPr>
        <w:rPr>
          <w:rFonts w:ascii="Times New Roman" w:hAnsi="Times New Roman" w:cs="Times New Roman"/>
          <w:sz w:val="24"/>
          <w:szCs w:val="24"/>
        </w:rPr>
      </w:pPr>
    </w:p>
    <w:p w:rsidR="00C77679" w:rsidRDefault="00C77679">
      <w:pPr>
        <w:rPr>
          <w:rFonts w:ascii="Times New Roman" w:hAnsi="Times New Roman" w:cs="Times New Roman"/>
          <w:sz w:val="24"/>
          <w:szCs w:val="24"/>
        </w:rPr>
      </w:pPr>
    </w:p>
    <w:p w:rsidR="00C77679" w:rsidRDefault="00C77679">
      <w:pPr>
        <w:rPr>
          <w:rFonts w:ascii="Times New Roman" w:hAnsi="Times New Roman" w:cs="Times New Roman"/>
          <w:sz w:val="24"/>
          <w:szCs w:val="24"/>
        </w:rPr>
      </w:pPr>
    </w:p>
    <w:p w:rsidR="00C77679" w:rsidRDefault="00C77679">
      <w:pPr>
        <w:rPr>
          <w:rFonts w:ascii="Times New Roman" w:hAnsi="Times New Roman" w:cs="Times New Roman"/>
          <w:sz w:val="24"/>
          <w:szCs w:val="24"/>
        </w:rPr>
      </w:pPr>
    </w:p>
    <w:p w:rsidR="00C77679" w:rsidRPr="00C77679" w:rsidRDefault="00C77679">
      <w:pPr>
        <w:rPr>
          <w:rFonts w:ascii="Times New Roman" w:hAnsi="Times New Roman" w:cs="Times New Roman"/>
          <w:sz w:val="24"/>
          <w:szCs w:val="24"/>
        </w:rPr>
      </w:pPr>
    </w:p>
    <w:p w:rsidR="00395BDE" w:rsidRPr="00C77679" w:rsidRDefault="00395BDE">
      <w:pPr>
        <w:rPr>
          <w:rFonts w:ascii="Times New Roman" w:hAnsi="Times New Roman" w:cs="Times New Roman"/>
          <w:sz w:val="24"/>
          <w:szCs w:val="24"/>
        </w:rPr>
      </w:pPr>
    </w:p>
    <w:p w:rsidR="009B5896" w:rsidRDefault="009B58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02C3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F206DA">
        <w:rPr>
          <w:rFonts w:ascii="Times New Roman" w:hAnsi="Times New Roman" w:cs="Times New Roman"/>
          <w:sz w:val="24"/>
          <w:szCs w:val="24"/>
          <w:u w:val="single"/>
        </w:rPr>
        <w:t>earning Activity</w:t>
      </w:r>
      <w:r w:rsidRPr="00C802C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95BDE" w:rsidRPr="00C802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3F3A" w:rsidRPr="00013F3A" w:rsidRDefault="00970A50" w:rsidP="00013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class w</w:t>
      </w:r>
      <w:r w:rsidR="009A0C41">
        <w:rPr>
          <w:rFonts w:ascii="Times New Roman" w:hAnsi="Times New Roman" w:cs="Times New Roman"/>
          <w:sz w:val="24"/>
          <w:szCs w:val="24"/>
        </w:rPr>
        <w:t>ill begin by introducing health</w:t>
      </w:r>
      <w:r>
        <w:rPr>
          <w:rFonts w:ascii="Times New Roman" w:hAnsi="Times New Roman" w:cs="Times New Roman"/>
          <w:sz w:val="24"/>
          <w:szCs w:val="24"/>
        </w:rPr>
        <w:t xml:space="preserve"> and fitness related concepts</w:t>
      </w:r>
      <w:r w:rsidR="00747D27">
        <w:rPr>
          <w:rFonts w:ascii="Times New Roman" w:hAnsi="Times New Roman" w:cs="Times New Roman"/>
          <w:sz w:val="24"/>
          <w:szCs w:val="24"/>
        </w:rPr>
        <w:t xml:space="preserve"> with the help of visual aids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BDE" w:rsidRPr="00C77679" w:rsidRDefault="00977A20" w:rsidP="00C776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>Students will gather around the white board and will be explained the concepts of the activity.</w:t>
      </w:r>
    </w:p>
    <w:p w:rsidR="00977A20" w:rsidRPr="00C77679" w:rsidRDefault="00977A20" w:rsidP="00977A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 xml:space="preserve">Students will be </w:t>
      </w:r>
      <w:r w:rsidR="003762AC" w:rsidRPr="00C77679">
        <w:rPr>
          <w:rFonts w:ascii="Times New Roman" w:hAnsi="Times New Roman" w:cs="Times New Roman"/>
          <w:sz w:val="24"/>
          <w:szCs w:val="24"/>
        </w:rPr>
        <w:t>divided</w:t>
      </w:r>
      <w:r w:rsidRPr="00C77679">
        <w:rPr>
          <w:rFonts w:ascii="Times New Roman" w:hAnsi="Times New Roman" w:cs="Times New Roman"/>
          <w:sz w:val="24"/>
          <w:szCs w:val="24"/>
        </w:rPr>
        <w:t xml:space="preserve"> into two teams.</w:t>
      </w:r>
    </w:p>
    <w:p w:rsidR="00977A20" w:rsidRPr="00C77679" w:rsidRDefault="00977A20" w:rsidP="00977A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 xml:space="preserve">Both of the teams consist of the outfield/pitcher and the </w:t>
      </w:r>
      <w:r w:rsidR="003762AC" w:rsidRPr="00C77679">
        <w:rPr>
          <w:rFonts w:ascii="Times New Roman" w:hAnsi="Times New Roman" w:cs="Times New Roman"/>
          <w:sz w:val="24"/>
          <w:szCs w:val="24"/>
        </w:rPr>
        <w:t>runner/ kickers</w:t>
      </w:r>
    </w:p>
    <w:p w:rsidR="003762AC" w:rsidRPr="00C77679" w:rsidRDefault="003762AC" w:rsidP="00977A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>The goal of the outfield/ pitcher eliminate three</w:t>
      </w:r>
      <w:r w:rsidR="00122008">
        <w:rPr>
          <w:rFonts w:ascii="Times New Roman" w:hAnsi="Times New Roman" w:cs="Times New Roman"/>
          <w:sz w:val="24"/>
          <w:szCs w:val="24"/>
        </w:rPr>
        <w:t xml:space="preserve"> players from the opposing team. W</w:t>
      </w:r>
      <w:r w:rsidRPr="00C77679">
        <w:rPr>
          <w:rFonts w:ascii="Times New Roman" w:hAnsi="Times New Roman" w:cs="Times New Roman"/>
          <w:sz w:val="24"/>
          <w:szCs w:val="24"/>
        </w:rPr>
        <w:t xml:space="preserve">ays to eliminate players will be: throwing the ball to the base before the runner gets there, catching a kicked ball in the air from the kicker at home, or being tagged by a ball that is thrown or held by the opposing team. </w:t>
      </w:r>
    </w:p>
    <w:p w:rsidR="00C77679" w:rsidRPr="00C77679" w:rsidRDefault="00C77679" w:rsidP="00977A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 xml:space="preserve">If you are tagged out while running you must return back to the end of the line at home base. </w:t>
      </w:r>
    </w:p>
    <w:p w:rsidR="003762AC" w:rsidRPr="00C77679" w:rsidRDefault="003762AC" w:rsidP="00376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>The goal of the kicker/runner is to reach home after reaching each base.</w:t>
      </w:r>
    </w:p>
    <w:p w:rsidR="003762AC" w:rsidRPr="00C77679" w:rsidRDefault="003762AC" w:rsidP="00376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>Kickers/runners will only be able to run after the ball is kicked.</w:t>
      </w:r>
    </w:p>
    <w:p w:rsidR="009B5896" w:rsidRPr="00C77679" w:rsidRDefault="003762AC" w:rsidP="00376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>Once the ball returns to the pitcher (center) the kickers/runners must stop at the base that they are on.</w:t>
      </w:r>
    </w:p>
    <w:p w:rsidR="009B5896" w:rsidRPr="00C802C3" w:rsidRDefault="009B58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02C3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77679" w:rsidRPr="00C802C3">
        <w:rPr>
          <w:rFonts w:ascii="Times New Roman" w:hAnsi="Times New Roman" w:cs="Times New Roman"/>
          <w:sz w:val="24"/>
          <w:szCs w:val="24"/>
          <w:u w:val="single"/>
        </w:rPr>
        <w:t>ssessment</w:t>
      </w:r>
      <w:r w:rsidRPr="00C802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62AC" w:rsidRPr="00C77679" w:rsidRDefault="003762AC" w:rsidP="00376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 xml:space="preserve">Students will be assessed on the basis of their ability to properly complete an overhand throw. </w:t>
      </w:r>
    </w:p>
    <w:p w:rsidR="003762AC" w:rsidRPr="00C77679" w:rsidRDefault="003762AC" w:rsidP="00376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7679">
        <w:rPr>
          <w:rFonts w:ascii="Times New Roman" w:hAnsi="Times New Roman" w:cs="Times New Roman"/>
          <w:sz w:val="24"/>
          <w:szCs w:val="24"/>
        </w:rPr>
        <w:t xml:space="preserve">Students will be assessed on their ability to effectively work in teams. </w:t>
      </w:r>
    </w:p>
    <w:p w:rsidR="009B5896" w:rsidRPr="009B5896" w:rsidRDefault="009B5896">
      <w:pPr>
        <w:rPr>
          <w:rFonts w:ascii="Arial" w:hAnsi="Arial" w:cs="Arial"/>
          <w:sz w:val="72"/>
          <w:szCs w:val="72"/>
        </w:rPr>
      </w:pPr>
    </w:p>
    <w:p w:rsidR="009B5896" w:rsidRPr="00C802C3" w:rsidRDefault="009B58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02C3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77679" w:rsidRPr="00C802C3">
        <w:rPr>
          <w:rFonts w:ascii="Times New Roman" w:hAnsi="Times New Roman" w:cs="Times New Roman"/>
          <w:sz w:val="24"/>
          <w:szCs w:val="24"/>
          <w:u w:val="single"/>
        </w:rPr>
        <w:t>eflection</w:t>
      </w:r>
      <w:r w:rsidRPr="00C802C3">
        <w:rPr>
          <w:rFonts w:ascii="Times New Roman" w:hAnsi="Times New Roman" w:cs="Times New Roman"/>
          <w:sz w:val="24"/>
          <w:szCs w:val="24"/>
          <w:u w:val="single"/>
        </w:rPr>
        <w:t>:</w:t>
      </w:r>
    </w:p>
    <w:sectPr w:rsidR="009B5896" w:rsidRPr="00C8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353"/>
    <w:multiLevelType w:val="hybridMultilevel"/>
    <w:tmpl w:val="C060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5B61"/>
    <w:multiLevelType w:val="hybridMultilevel"/>
    <w:tmpl w:val="DC9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77687"/>
    <w:multiLevelType w:val="hybridMultilevel"/>
    <w:tmpl w:val="FF92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96"/>
    <w:rsid w:val="00013F3A"/>
    <w:rsid w:val="00122008"/>
    <w:rsid w:val="002D495F"/>
    <w:rsid w:val="003762AC"/>
    <w:rsid w:val="00395BDE"/>
    <w:rsid w:val="00417676"/>
    <w:rsid w:val="00524893"/>
    <w:rsid w:val="00540EDC"/>
    <w:rsid w:val="00747D27"/>
    <w:rsid w:val="00970A50"/>
    <w:rsid w:val="00977A20"/>
    <w:rsid w:val="0099527A"/>
    <w:rsid w:val="009A0C41"/>
    <w:rsid w:val="009B5896"/>
    <w:rsid w:val="00AC4E6A"/>
    <w:rsid w:val="00B437B1"/>
    <w:rsid w:val="00C77679"/>
    <w:rsid w:val="00C802C3"/>
    <w:rsid w:val="00DA0904"/>
    <w:rsid w:val="00F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C5AF3-27D5-48A7-9DD7-907E95AF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2">
    <w:name w:val="tx2"/>
    <w:basedOn w:val="DefaultParagraphFont"/>
    <w:rsid w:val="009B5896"/>
  </w:style>
  <w:style w:type="paragraph" w:styleId="ListParagraph">
    <w:name w:val="List Paragraph"/>
    <w:basedOn w:val="Normal"/>
    <w:uiPriority w:val="34"/>
    <w:qFormat/>
    <w:rsid w:val="00DA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Bopp</dc:creator>
  <cp:keywords/>
  <dc:description/>
  <cp:lastModifiedBy>Katelyn Baumgartner</cp:lastModifiedBy>
  <cp:revision>11</cp:revision>
  <dcterms:created xsi:type="dcterms:W3CDTF">2016-03-10T01:05:00Z</dcterms:created>
  <dcterms:modified xsi:type="dcterms:W3CDTF">2016-03-17T23:33:00Z</dcterms:modified>
</cp:coreProperties>
</file>