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C6" w:rsidRDefault="00DF5E6F" w:rsidP="00DF5E6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Plurals Lesson</w:t>
      </w:r>
    </w:p>
    <w:p w:rsidR="00DF5E6F" w:rsidRPr="0009666F" w:rsidRDefault="0009666F" w:rsidP="00A63B33">
      <w:pPr>
        <w:spacing w:after="0" w:line="240" w:lineRule="auto"/>
        <w:rPr>
          <w:szCs w:val="24"/>
        </w:rPr>
      </w:pPr>
      <w:r>
        <w:rPr>
          <w:b/>
          <w:szCs w:val="24"/>
          <w:u w:val="single"/>
        </w:rPr>
        <w:t>Grade:</w:t>
      </w:r>
      <w:r>
        <w:rPr>
          <w:szCs w:val="24"/>
        </w:rPr>
        <w:t xml:space="preserve"> 2</w:t>
      </w:r>
      <w:r w:rsidRPr="0009666F">
        <w:rPr>
          <w:szCs w:val="24"/>
          <w:vertAlign w:val="superscript"/>
        </w:rPr>
        <w:t>nd</w:t>
      </w:r>
      <w:r>
        <w:rPr>
          <w:szCs w:val="24"/>
        </w:rPr>
        <w:t xml:space="preserve"> Grade</w:t>
      </w:r>
    </w:p>
    <w:p w:rsidR="0009666F" w:rsidRPr="005A5FB5" w:rsidRDefault="0009666F" w:rsidP="00A63B33">
      <w:pPr>
        <w:spacing w:after="0" w:line="240" w:lineRule="auto"/>
        <w:rPr>
          <w:szCs w:val="24"/>
        </w:rPr>
      </w:pPr>
      <w:r>
        <w:rPr>
          <w:b/>
          <w:szCs w:val="24"/>
          <w:u w:val="single"/>
        </w:rPr>
        <w:t>Subject:</w:t>
      </w:r>
      <w:r w:rsidR="005A5FB5">
        <w:rPr>
          <w:szCs w:val="24"/>
        </w:rPr>
        <w:t xml:space="preserve"> Language Arts</w:t>
      </w:r>
    </w:p>
    <w:p w:rsidR="0009666F" w:rsidRPr="003B4002" w:rsidRDefault="0009666F" w:rsidP="00A63B33">
      <w:pPr>
        <w:spacing w:after="0" w:line="240" w:lineRule="auto"/>
        <w:rPr>
          <w:szCs w:val="24"/>
        </w:rPr>
      </w:pPr>
      <w:r>
        <w:rPr>
          <w:b/>
          <w:szCs w:val="24"/>
          <w:u w:val="single"/>
        </w:rPr>
        <w:t>Materials Needed:</w:t>
      </w:r>
      <w:r w:rsidR="003B4002">
        <w:rPr>
          <w:szCs w:val="24"/>
        </w:rPr>
        <w:t xml:space="preserve"> Sort 65 from Words Their Way,</w:t>
      </w:r>
      <w:r w:rsidR="006C2F94">
        <w:rPr>
          <w:szCs w:val="24"/>
        </w:rPr>
        <w:t xml:space="preserve"> self-made memory cards</w:t>
      </w:r>
    </w:p>
    <w:p w:rsidR="0009666F" w:rsidRDefault="0009666F" w:rsidP="00A63B33">
      <w:pPr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Standard:</w:t>
      </w:r>
    </w:p>
    <w:p w:rsidR="00075950" w:rsidRDefault="00DA4356" w:rsidP="00A63B3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es-MX"/>
        </w:rPr>
      </w:pPr>
      <w:r w:rsidRPr="00DA4356">
        <w:rPr>
          <w:rFonts w:eastAsia="Times New Roman" w:cs="Times New Roman"/>
          <w:b/>
          <w:szCs w:val="24"/>
          <w:lang w:eastAsia="es-MX"/>
        </w:rPr>
        <w:t>2. RF. 3</w:t>
      </w:r>
      <w:r>
        <w:rPr>
          <w:rFonts w:ascii="Arial" w:eastAsia="Times New Roman" w:hAnsi="Arial" w:cs="Arial"/>
          <w:sz w:val="21"/>
          <w:szCs w:val="21"/>
          <w:lang w:eastAsia="es-MX"/>
        </w:rPr>
        <w:t xml:space="preserve"> </w:t>
      </w:r>
      <w:r w:rsidRPr="00DA4356">
        <w:rPr>
          <w:rFonts w:eastAsia="Times New Roman" w:cs="Times New Roman"/>
          <w:szCs w:val="24"/>
          <w:lang w:eastAsia="es-MX"/>
        </w:rPr>
        <w:t>Know and apply grade-level phonics and word analysis skills in decoding words</w:t>
      </w:r>
      <w:r w:rsidRPr="00DA4356">
        <w:rPr>
          <w:rFonts w:ascii="Arial" w:eastAsia="Times New Roman" w:hAnsi="Arial" w:cs="Arial"/>
          <w:sz w:val="21"/>
          <w:szCs w:val="21"/>
          <w:lang w:eastAsia="es-MX"/>
        </w:rPr>
        <w:t xml:space="preserve">. </w:t>
      </w:r>
    </w:p>
    <w:p w:rsidR="00695896" w:rsidRPr="008B0BFB" w:rsidRDefault="00075950" w:rsidP="00A63B3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es-MX"/>
        </w:rPr>
      </w:pPr>
      <w:r w:rsidRPr="00075950">
        <w:rPr>
          <w:b/>
          <w:szCs w:val="24"/>
        </w:rPr>
        <w:t>2.L.1</w:t>
      </w:r>
      <w:r w:rsidRPr="00075950">
        <w:rPr>
          <w:szCs w:val="24"/>
        </w:rPr>
        <w:t xml:space="preserve"> </w:t>
      </w:r>
      <w:r w:rsidRPr="00075950">
        <w:rPr>
          <w:rFonts w:eastAsia="Times New Roman" w:cs="Times New Roman"/>
          <w:szCs w:val="24"/>
          <w:lang w:eastAsia="es-MX"/>
        </w:rPr>
        <w:t>Demonstrate command of the conventions of standard English grammar and usage when writing or speaking.</w:t>
      </w:r>
      <w:r w:rsidRPr="00075950">
        <w:rPr>
          <w:rFonts w:ascii="Arial" w:eastAsia="Times New Roman" w:hAnsi="Arial" w:cs="Arial"/>
          <w:sz w:val="21"/>
          <w:szCs w:val="21"/>
          <w:lang w:eastAsia="es-MX"/>
        </w:rPr>
        <w:t xml:space="preserve"> </w:t>
      </w:r>
    </w:p>
    <w:p w:rsidR="0009666F" w:rsidRDefault="0009666F" w:rsidP="00A63B33">
      <w:pPr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Objectives:</w:t>
      </w:r>
    </w:p>
    <w:p w:rsidR="00695896" w:rsidRDefault="00043EE4" w:rsidP="00A63B33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Students will understand that there are different ways t</w:t>
      </w:r>
      <w:r w:rsidR="00E6520E">
        <w:rPr>
          <w:szCs w:val="24"/>
        </w:rPr>
        <w:t>o make words plural. (s, es</w:t>
      </w:r>
      <w:bookmarkStart w:id="0" w:name="_GoBack"/>
      <w:bookmarkEnd w:id="0"/>
      <w:r>
        <w:rPr>
          <w:szCs w:val="24"/>
        </w:rPr>
        <w:t>)</w:t>
      </w:r>
    </w:p>
    <w:p w:rsidR="005424FC" w:rsidRDefault="005424FC" w:rsidP="00A63B33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Students will be able to properly match p</w:t>
      </w:r>
      <w:r w:rsidR="00D07C65">
        <w:rPr>
          <w:szCs w:val="24"/>
        </w:rPr>
        <w:t>lural endings to a variety of base words</w:t>
      </w:r>
      <w:r w:rsidR="00E47924">
        <w:rPr>
          <w:szCs w:val="24"/>
        </w:rPr>
        <w:t>.</w:t>
      </w:r>
    </w:p>
    <w:p w:rsidR="00820EE4" w:rsidRPr="00695896" w:rsidRDefault="00820EE4" w:rsidP="00A63B33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Students will be able to </w:t>
      </w:r>
      <w:r w:rsidR="00265994">
        <w:rPr>
          <w:szCs w:val="24"/>
        </w:rPr>
        <w:t xml:space="preserve">write out the correct </w:t>
      </w:r>
      <w:r>
        <w:rPr>
          <w:szCs w:val="24"/>
        </w:rPr>
        <w:t>spell</w:t>
      </w:r>
      <w:r w:rsidR="00265994">
        <w:rPr>
          <w:szCs w:val="24"/>
        </w:rPr>
        <w:t>ings of</w:t>
      </w:r>
      <w:r>
        <w:rPr>
          <w:szCs w:val="24"/>
        </w:rPr>
        <w:t xml:space="preserve"> a variety of plural nouns.</w:t>
      </w:r>
    </w:p>
    <w:p w:rsidR="0009666F" w:rsidRDefault="0009666F" w:rsidP="00A63B33">
      <w:pPr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Learning Activities:</w:t>
      </w:r>
    </w:p>
    <w:p w:rsidR="00695896" w:rsidRDefault="00E5687C" w:rsidP="00A63B33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Alright class, Mrs. B. has just taught you all about how certain words will have different endings when we are talking or writing about more than one</w:t>
      </w:r>
      <w:r w:rsidR="001D4C32">
        <w:rPr>
          <w:szCs w:val="24"/>
        </w:rPr>
        <w:t xml:space="preserve"> thing</w:t>
      </w:r>
      <w:r>
        <w:rPr>
          <w:szCs w:val="24"/>
        </w:rPr>
        <w:t xml:space="preserve">. </w:t>
      </w:r>
      <w:r w:rsidR="00A0472E">
        <w:rPr>
          <w:szCs w:val="24"/>
        </w:rPr>
        <w:t>N</w:t>
      </w:r>
      <w:r>
        <w:rPr>
          <w:szCs w:val="24"/>
        </w:rPr>
        <w:t>ow we know that those are called plural nouns.</w:t>
      </w:r>
    </w:p>
    <w:p w:rsidR="00AC0209" w:rsidRDefault="00AC0209" w:rsidP="00A63B33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Can you remind me of the different ways we can make a noun plural?</w:t>
      </w:r>
    </w:p>
    <w:p w:rsidR="00AC0209" w:rsidRDefault="00AC0209" w:rsidP="00A63B33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*Teacher makes running list on the board*</w:t>
      </w:r>
    </w:p>
    <w:p w:rsidR="00AC0209" w:rsidRDefault="00AC0209" w:rsidP="00A63B33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Let’s read this together because I want to make sure that everyone gets it.</w:t>
      </w:r>
    </w:p>
    <w:p w:rsidR="00AB0F71" w:rsidRDefault="00AB0F71" w:rsidP="00A63B33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Now I am going to partner you up and let you play a game that puts your new knowledge to work.</w:t>
      </w:r>
    </w:p>
    <w:p w:rsidR="00AB0F71" w:rsidRDefault="00AB0F71" w:rsidP="00A63B33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Has anyone ever played memory before?</w:t>
      </w:r>
    </w:p>
    <w:p w:rsidR="00AB0F71" w:rsidRDefault="00AB0F71" w:rsidP="00A63B33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You and your partner will take turns turning over 2 cards each time. </w:t>
      </w:r>
    </w:p>
    <w:p w:rsidR="00AB0F71" w:rsidRDefault="00AB0F71" w:rsidP="00A63B33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What I want you to do is match a base word with the correct ending that will make it plural. </w:t>
      </w:r>
    </w:p>
    <w:p w:rsidR="00AB0F71" w:rsidRDefault="00AB0F71" w:rsidP="00A63B33">
      <w:pPr>
        <w:pStyle w:val="ListParagraph"/>
        <w:numPr>
          <w:ilvl w:val="2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Cards with an “O” on the back are base words.</w:t>
      </w:r>
    </w:p>
    <w:p w:rsidR="00AB0F71" w:rsidRDefault="00AB0F71" w:rsidP="00A63B33">
      <w:pPr>
        <w:pStyle w:val="ListParagraph"/>
        <w:numPr>
          <w:ilvl w:val="2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Cards with a “+” are the plural endings.</w:t>
      </w:r>
    </w:p>
    <w:p w:rsidR="00AB0F71" w:rsidRDefault="00AB0F71" w:rsidP="00A63B33">
      <w:pPr>
        <w:pStyle w:val="ListParagraph"/>
        <w:numPr>
          <w:ilvl w:val="3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Each time you will turn over one “O” card and one “+” card.</w:t>
      </w:r>
    </w:p>
    <w:p w:rsidR="002421D8" w:rsidRDefault="002421D8" w:rsidP="00A63B33">
      <w:pPr>
        <w:pStyle w:val="ListParagraph"/>
        <w:numPr>
          <w:ilvl w:val="3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If they don’t match, you turn them back over and it will be your partner’s turn.</w:t>
      </w:r>
    </w:p>
    <w:p w:rsidR="002421D8" w:rsidRDefault="002421D8" w:rsidP="00A63B33">
      <w:pPr>
        <w:pStyle w:val="ListParagraph"/>
        <w:numPr>
          <w:ilvl w:val="3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If they do match, you get to take those cards and go again.</w:t>
      </w:r>
    </w:p>
    <w:p w:rsidR="002421D8" w:rsidRDefault="002421D8" w:rsidP="00A63B33">
      <w:pPr>
        <w:pStyle w:val="ListParagraph"/>
        <w:numPr>
          <w:ilvl w:val="4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When you make a match I want you to write the entire new word on the paper that I will give you. Remember to put your names on these because I need these back.</w:t>
      </w:r>
    </w:p>
    <w:p w:rsidR="003425CD" w:rsidRDefault="00984AAE" w:rsidP="00A63B33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Does anybody have any questions about what we are going to do?</w:t>
      </w:r>
    </w:p>
    <w:p w:rsidR="00A63B33" w:rsidRPr="00A63B33" w:rsidRDefault="00A63B33" w:rsidP="00A63B33">
      <w:pPr>
        <w:pStyle w:val="ListParagraph"/>
        <w:spacing w:after="0" w:line="240" w:lineRule="auto"/>
        <w:rPr>
          <w:szCs w:val="24"/>
        </w:rPr>
      </w:pPr>
    </w:p>
    <w:p w:rsidR="0009666F" w:rsidRDefault="0009666F" w:rsidP="00A63B33">
      <w:pPr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Assessment:</w:t>
      </w:r>
    </w:p>
    <w:p w:rsidR="008241F3" w:rsidRDefault="008241F3" w:rsidP="00A63B33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The teacher can walk around the room as students are playing the game and ask students why this makes or does not make a pair.</w:t>
      </w:r>
    </w:p>
    <w:p w:rsidR="008241F3" w:rsidRPr="008241F3" w:rsidRDefault="008241F3" w:rsidP="00A63B33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When the teacher collects the papers she will see which students understand the concept and which</w:t>
      </w:r>
      <w:r w:rsidR="003425CD">
        <w:rPr>
          <w:szCs w:val="24"/>
        </w:rPr>
        <w:t xml:space="preserve"> ones</w:t>
      </w:r>
      <w:r>
        <w:rPr>
          <w:szCs w:val="24"/>
        </w:rPr>
        <w:t xml:space="preserve"> need the information reiterated to them.</w:t>
      </w:r>
    </w:p>
    <w:p w:rsidR="00695896" w:rsidRPr="00AD4CB9" w:rsidRDefault="00695896" w:rsidP="00AD4CB9">
      <w:pPr>
        <w:spacing w:line="240" w:lineRule="auto"/>
        <w:rPr>
          <w:szCs w:val="24"/>
        </w:rPr>
      </w:pPr>
    </w:p>
    <w:sectPr w:rsidR="00695896" w:rsidRPr="00AD4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637D4"/>
    <w:multiLevelType w:val="hybridMultilevel"/>
    <w:tmpl w:val="1616B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B68DC"/>
    <w:multiLevelType w:val="hybridMultilevel"/>
    <w:tmpl w:val="2520C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6F"/>
    <w:rsid w:val="00043EE4"/>
    <w:rsid w:val="00075950"/>
    <w:rsid w:val="0009666F"/>
    <w:rsid w:val="00196A8A"/>
    <w:rsid w:val="001D4C32"/>
    <w:rsid w:val="001E2CC6"/>
    <w:rsid w:val="002421D8"/>
    <w:rsid w:val="00265994"/>
    <w:rsid w:val="003425CD"/>
    <w:rsid w:val="00392DF0"/>
    <w:rsid w:val="003B4002"/>
    <w:rsid w:val="005424FC"/>
    <w:rsid w:val="005A5FB5"/>
    <w:rsid w:val="00695896"/>
    <w:rsid w:val="006C2F94"/>
    <w:rsid w:val="00820EE4"/>
    <w:rsid w:val="008241F3"/>
    <w:rsid w:val="008B0BFB"/>
    <w:rsid w:val="00984AAE"/>
    <w:rsid w:val="00A0472E"/>
    <w:rsid w:val="00A63B33"/>
    <w:rsid w:val="00AB0F71"/>
    <w:rsid w:val="00AC0209"/>
    <w:rsid w:val="00AD4CB9"/>
    <w:rsid w:val="00D07C65"/>
    <w:rsid w:val="00DA4356"/>
    <w:rsid w:val="00DF5E6F"/>
    <w:rsid w:val="00E47924"/>
    <w:rsid w:val="00E5687C"/>
    <w:rsid w:val="00E6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8B992-F10B-49CC-94A0-A88469AB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DF0"/>
    <w:pPr>
      <w:spacing w:after="200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2015-11-25T01:53:00Z</dcterms:created>
  <dcterms:modified xsi:type="dcterms:W3CDTF">2015-11-26T02:56:00Z</dcterms:modified>
</cp:coreProperties>
</file>